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2C9" w:rsidRDefault="007172C9" w:rsidP="007172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72C9" w:rsidRPr="0010340E" w:rsidRDefault="007172C9" w:rsidP="007172C9">
      <w:pPr>
        <w:jc w:val="both"/>
        <w:rPr>
          <w:rFonts w:ascii="Times New Roman" w:hAnsi="Times New Roman" w:cs="Times New Roman"/>
          <w:sz w:val="24"/>
          <w:szCs w:val="24"/>
        </w:rPr>
      </w:pPr>
      <w:r w:rsidRPr="0010340E">
        <w:rPr>
          <w:rFonts w:ascii="Times New Roman" w:hAnsi="Times New Roman" w:cs="Times New Roman"/>
          <w:sz w:val="24"/>
          <w:szCs w:val="24"/>
        </w:rPr>
        <w:t>Dle § 110 zákona č. 183/2006 Sb., o územním plánování a stavebním řádu:</w:t>
      </w:r>
    </w:p>
    <w:p w:rsidR="005B7BF5" w:rsidRDefault="007172C9" w:rsidP="007172C9">
      <w:pPr>
        <w:jc w:val="both"/>
        <w:rPr>
          <w:rFonts w:ascii="Times New Roman" w:hAnsi="Times New Roman" w:cs="Times New Roman"/>
          <w:sz w:val="24"/>
          <w:szCs w:val="24"/>
        </w:rPr>
      </w:pPr>
      <w:r w:rsidRPr="0010340E">
        <w:rPr>
          <w:rFonts w:ascii="Times New Roman" w:hAnsi="Times New Roman" w:cs="Times New Roman"/>
          <w:sz w:val="24"/>
          <w:szCs w:val="24"/>
        </w:rPr>
        <w:t xml:space="preserve">Kontrolní prohlídky stavby bude projektant zajišťovat na základě výzvy Investora (Stavebního dozoru). Orientační návrh nejdůležitějších kontrolních prohlídek – bodově: </w:t>
      </w:r>
    </w:p>
    <w:p w:rsidR="0010340E" w:rsidRPr="0010340E" w:rsidRDefault="0010340E" w:rsidP="007172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7D5A" w:rsidRPr="00E639B3" w:rsidRDefault="007172C9" w:rsidP="00347D5A">
      <w:pPr>
        <w:ind w:hanging="142"/>
        <w:rPr>
          <w:rFonts w:ascii="Times New Roman" w:hAnsi="Times New Roman" w:cs="Times New Roman"/>
          <w:sz w:val="24"/>
          <w:szCs w:val="24"/>
        </w:rPr>
      </w:pPr>
      <w:r w:rsidRPr="00E639B3">
        <w:rPr>
          <w:rFonts w:ascii="Times New Roman" w:hAnsi="Times New Roman" w:cs="Times New Roman"/>
          <w:sz w:val="24"/>
          <w:szCs w:val="24"/>
        </w:rPr>
        <w:t xml:space="preserve">  Prohlídka  </w:t>
      </w:r>
      <w:proofErr w:type="gramStart"/>
      <w:r w:rsidRPr="00E639B3">
        <w:rPr>
          <w:rFonts w:ascii="Times New Roman" w:hAnsi="Times New Roman" w:cs="Times New Roman"/>
          <w:sz w:val="24"/>
          <w:szCs w:val="24"/>
        </w:rPr>
        <w:t>č.1  –   Předání</w:t>
      </w:r>
      <w:proofErr w:type="gramEnd"/>
      <w:r w:rsidRPr="00E639B3">
        <w:rPr>
          <w:rFonts w:ascii="Times New Roman" w:hAnsi="Times New Roman" w:cs="Times New Roman"/>
          <w:sz w:val="24"/>
          <w:szCs w:val="24"/>
        </w:rPr>
        <w:t xml:space="preserve"> staveniště  vč. jeho zařízení a zahájení stavby</w:t>
      </w:r>
    </w:p>
    <w:p w:rsidR="007172C9" w:rsidRDefault="007172C9" w:rsidP="007172C9">
      <w:pPr>
        <w:rPr>
          <w:rFonts w:ascii="Times New Roman" w:hAnsi="Times New Roman" w:cs="Times New Roman"/>
          <w:sz w:val="24"/>
          <w:szCs w:val="24"/>
        </w:rPr>
      </w:pPr>
      <w:r w:rsidRPr="00E639B3">
        <w:rPr>
          <w:rFonts w:ascii="Times New Roman" w:hAnsi="Times New Roman" w:cs="Times New Roman"/>
          <w:sz w:val="24"/>
          <w:szCs w:val="24"/>
        </w:rPr>
        <w:t xml:space="preserve">Prohlídka  </w:t>
      </w:r>
      <w:proofErr w:type="gramStart"/>
      <w:r w:rsidRPr="00E639B3">
        <w:rPr>
          <w:rFonts w:ascii="Times New Roman" w:hAnsi="Times New Roman" w:cs="Times New Roman"/>
          <w:sz w:val="24"/>
          <w:szCs w:val="24"/>
        </w:rPr>
        <w:t>č.</w:t>
      </w:r>
      <w:r w:rsidR="00F93003">
        <w:rPr>
          <w:rFonts w:ascii="Times New Roman" w:hAnsi="Times New Roman" w:cs="Times New Roman"/>
          <w:sz w:val="24"/>
          <w:szCs w:val="24"/>
        </w:rPr>
        <w:t>2</w:t>
      </w:r>
      <w:r w:rsidR="0021179F">
        <w:rPr>
          <w:rFonts w:ascii="Times New Roman" w:hAnsi="Times New Roman" w:cs="Times New Roman"/>
          <w:sz w:val="24"/>
          <w:szCs w:val="24"/>
        </w:rPr>
        <w:t xml:space="preserve"> –   </w:t>
      </w:r>
      <w:r w:rsidR="00F93003">
        <w:rPr>
          <w:rFonts w:ascii="Times New Roman" w:hAnsi="Times New Roman" w:cs="Times New Roman"/>
          <w:sz w:val="24"/>
          <w:szCs w:val="24"/>
        </w:rPr>
        <w:t>Vybourání</w:t>
      </w:r>
      <w:proofErr w:type="gramEnd"/>
      <w:r w:rsidR="00F93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179F">
        <w:rPr>
          <w:rFonts w:ascii="Times New Roman" w:hAnsi="Times New Roman" w:cs="Times New Roman"/>
          <w:sz w:val="24"/>
          <w:szCs w:val="24"/>
        </w:rPr>
        <w:t>otvorových</w:t>
      </w:r>
      <w:proofErr w:type="spellEnd"/>
      <w:r w:rsidR="0021179F">
        <w:rPr>
          <w:rFonts w:ascii="Times New Roman" w:hAnsi="Times New Roman" w:cs="Times New Roman"/>
          <w:sz w:val="24"/>
          <w:szCs w:val="24"/>
        </w:rPr>
        <w:t xml:space="preserve"> výplní, včetně osazení ocelových překladů</w:t>
      </w:r>
    </w:p>
    <w:p w:rsidR="00FB278E" w:rsidRDefault="00FB278E" w:rsidP="00FB278E">
      <w:pPr>
        <w:rPr>
          <w:rFonts w:ascii="Times New Roman" w:hAnsi="Times New Roman" w:cs="Times New Roman"/>
          <w:sz w:val="24"/>
          <w:szCs w:val="24"/>
        </w:rPr>
      </w:pPr>
      <w:r w:rsidRPr="00E639B3">
        <w:rPr>
          <w:rFonts w:ascii="Times New Roman" w:hAnsi="Times New Roman" w:cs="Times New Roman"/>
          <w:sz w:val="24"/>
          <w:szCs w:val="24"/>
        </w:rPr>
        <w:t xml:space="preserve">Prohlídka  </w:t>
      </w:r>
      <w:proofErr w:type="gramStart"/>
      <w:r w:rsidRPr="00E639B3">
        <w:rPr>
          <w:rFonts w:ascii="Times New Roman" w:hAnsi="Times New Roman" w:cs="Times New Roman"/>
          <w:sz w:val="24"/>
          <w:szCs w:val="24"/>
        </w:rPr>
        <w:t>č.</w:t>
      </w:r>
      <w:r>
        <w:rPr>
          <w:rFonts w:ascii="Times New Roman" w:hAnsi="Times New Roman" w:cs="Times New Roman"/>
          <w:sz w:val="24"/>
          <w:szCs w:val="24"/>
        </w:rPr>
        <w:t>3 –   Kontrola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konstrukcí po demontážích</w:t>
      </w:r>
    </w:p>
    <w:p w:rsidR="00FB278E" w:rsidRPr="00E639B3" w:rsidRDefault="00FB278E" w:rsidP="007172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Prohlídka  </w:t>
      </w:r>
      <w:proofErr w:type="gramStart"/>
      <w:r>
        <w:rPr>
          <w:rFonts w:ascii="Times New Roman" w:hAnsi="Times New Roman" w:cs="Times New Roman"/>
          <w:sz w:val="24"/>
          <w:szCs w:val="24"/>
        </w:rPr>
        <w:t>č.4  –  Kontrola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při provádění nových konstrukcí </w:t>
      </w:r>
    </w:p>
    <w:p w:rsidR="00FA71AB" w:rsidRPr="00E639B3" w:rsidRDefault="00FB278E" w:rsidP="007172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A71AB" w:rsidRPr="00E639B3">
        <w:rPr>
          <w:rFonts w:ascii="Times New Roman" w:hAnsi="Times New Roman" w:cs="Times New Roman"/>
          <w:sz w:val="24"/>
          <w:szCs w:val="24"/>
        </w:rPr>
        <w:t>rohlídka  č.</w:t>
      </w:r>
      <w:r w:rsidR="00796248">
        <w:rPr>
          <w:rFonts w:ascii="Times New Roman" w:hAnsi="Times New Roman" w:cs="Times New Roman"/>
          <w:sz w:val="24"/>
          <w:szCs w:val="24"/>
        </w:rPr>
        <w:t>5</w:t>
      </w:r>
      <w:r w:rsidR="00FA71AB" w:rsidRPr="00E639B3">
        <w:rPr>
          <w:rFonts w:ascii="Times New Roman" w:hAnsi="Times New Roman" w:cs="Times New Roman"/>
          <w:sz w:val="24"/>
          <w:szCs w:val="24"/>
        </w:rPr>
        <w:t xml:space="preserve">  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1AB" w:rsidRPr="00E639B3">
        <w:rPr>
          <w:rFonts w:ascii="Times New Roman" w:hAnsi="Times New Roman" w:cs="Times New Roman"/>
          <w:sz w:val="24"/>
          <w:szCs w:val="24"/>
        </w:rPr>
        <w:t>Úpravy povrchů (omítky</w:t>
      </w:r>
      <w:r w:rsidR="00F93003">
        <w:rPr>
          <w:rFonts w:ascii="Times New Roman" w:hAnsi="Times New Roman" w:cs="Times New Roman"/>
          <w:sz w:val="24"/>
          <w:szCs w:val="24"/>
        </w:rPr>
        <w:t xml:space="preserve">, obklady, ker. </w:t>
      </w:r>
      <w:proofErr w:type="gramStart"/>
      <w:r w:rsidR="00F93003">
        <w:rPr>
          <w:rFonts w:ascii="Times New Roman" w:hAnsi="Times New Roman" w:cs="Times New Roman"/>
          <w:sz w:val="24"/>
          <w:szCs w:val="24"/>
        </w:rPr>
        <w:t>dlažba</w:t>
      </w:r>
      <w:proofErr w:type="gramEnd"/>
      <w:r w:rsidR="00FA71AB" w:rsidRPr="00E639B3">
        <w:rPr>
          <w:rFonts w:ascii="Times New Roman" w:hAnsi="Times New Roman" w:cs="Times New Roman"/>
          <w:sz w:val="24"/>
          <w:szCs w:val="24"/>
        </w:rPr>
        <w:t>)</w:t>
      </w:r>
    </w:p>
    <w:p w:rsidR="007172C9" w:rsidRPr="00E639B3" w:rsidRDefault="007172C9" w:rsidP="005B7BF5">
      <w:pPr>
        <w:rPr>
          <w:rFonts w:ascii="Times New Roman" w:hAnsi="Times New Roman" w:cs="Times New Roman"/>
          <w:sz w:val="24"/>
          <w:szCs w:val="24"/>
        </w:rPr>
      </w:pPr>
      <w:r w:rsidRPr="00E639B3">
        <w:rPr>
          <w:rFonts w:ascii="Times New Roman" w:hAnsi="Times New Roman" w:cs="Times New Roman"/>
          <w:sz w:val="24"/>
          <w:szCs w:val="24"/>
        </w:rPr>
        <w:t xml:space="preserve">Prohlídka  </w:t>
      </w:r>
      <w:proofErr w:type="gramStart"/>
      <w:r w:rsidRPr="00E639B3">
        <w:rPr>
          <w:rFonts w:ascii="Times New Roman" w:hAnsi="Times New Roman" w:cs="Times New Roman"/>
          <w:sz w:val="24"/>
          <w:szCs w:val="24"/>
        </w:rPr>
        <w:t>č.</w:t>
      </w:r>
      <w:r w:rsidR="00796248">
        <w:rPr>
          <w:rFonts w:ascii="Times New Roman" w:hAnsi="Times New Roman" w:cs="Times New Roman"/>
          <w:sz w:val="24"/>
          <w:szCs w:val="24"/>
        </w:rPr>
        <w:t>6</w:t>
      </w:r>
      <w:r w:rsidRPr="00E639B3">
        <w:rPr>
          <w:rFonts w:ascii="Times New Roman" w:hAnsi="Times New Roman" w:cs="Times New Roman"/>
          <w:sz w:val="24"/>
          <w:szCs w:val="24"/>
        </w:rPr>
        <w:t xml:space="preserve">  – </w:t>
      </w:r>
      <w:r w:rsidR="004F37AD" w:rsidRPr="00E639B3">
        <w:rPr>
          <w:rFonts w:ascii="Times New Roman" w:hAnsi="Times New Roman" w:cs="Times New Roman"/>
          <w:sz w:val="24"/>
          <w:szCs w:val="24"/>
        </w:rPr>
        <w:t>Komplexní</w:t>
      </w:r>
      <w:proofErr w:type="gramEnd"/>
      <w:r w:rsidR="004F37AD" w:rsidRPr="00E639B3">
        <w:rPr>
          <w:rFonts w:ascii="Times New Roman" w:hAnsi="Times New Roman" w:cs="Times New Roman"/>
          <w:sz w:val="24"/>
          <w:szCs w:val="24"/>
        </w:rPr>
        <w:t xml:space="preserve"> přezkoušení</w:t>
      </w:r>
    </w:p>
    <w:p w:rsidR="004F37AD" w:rsidRPr="00E639B3" w:rsidRDefault="004F37AD" w:rsidP="004F37AD">
      <w:pPr>
        <w:rPr>
          <w:rFonts w:ascii="Times New Roman" w:hAnsi="Times New Roman" w:cs="Times New Roman"/>
          <w:sz w:val="24"/>
          <w:szCs w:val="24"/>
        </w:rPr>
      </w:pPr>
      <w:r w:rsidRPr="00E639B3">
        <w:rPr>
          <w:rFonts w:ascii="Times New Roman" w:hAnsi="Times New Roman" w:cs="Times New Roman"/>
          <w:sz w:val="24"/>
          <w:szCs w:val="24"/>
        </w:rPr>
        <w:t xml:space="preserve">Prohlídka  </w:t>
      </w:r>
      <w:proofErr w:type="gramStart"/>
      <w:r w:rsidRPr="00E639B3">
        <w:rPr>
          <w:rFonts w:ascii="Times New Roman" w:hAnsi="Times New Roman" w:cs="Times New Roman"/>
          <w:sz w:val="24"/>
          <w:szCs w:val="24"/>
        </w:rPr>
        <w:t>č.</w:t>
      </w:r>
      <w:r w:rsidR="00796248">
        <w:rPr>
          <w:rFonts w:ascii="Times New Roman" w:hAnsi="Times New Roman" w:cs="Times New Roman"/>
          <w:sz w:val="24"/>
          <w:szCs w:val="24"/>
        </w:rPr>
        <w:t>7</w:t>
      </w:r>
      <w:r w:rsidRPr="00E639B3">
        <w:rPr>
          <w:rFonts w:ascii="Times New Roman" w:hAnsi="Times New Roman" w:cs="Times New Roman"/>
          <w:sz w:val="24"/>
          <w:szCs w:val="24"/>
        </w:rPr>
        <w:t>  – Předání</w:t>
      </w:r>
      <w:proofErr w:type="gramEnd"/>
      <w:r w:rsidRPr="00E639B3">
        <w:rPr>
          <w:rFonts w:ascii="Times New Roman" w:hAnsi="Times New Roman" w:cs="Times New Roman"/>
          <w:sz w:val="24"/>
          <w:szCs w:val="24"/>
        </w:rPr>
        <w:t xml:space="preserve"> a převzetí díla</w:t>
      </w:r>
    </w:p>
    <w:p w:rsidR="004F37AD" w:rsidRDefault="004F37AD" w:rsidP="005B7BF5">
      <w:pPr>
        <w:rPr>
          <w:rFonts w:ascii="Times New Roman" w:hAnsi="Times New Roman" w:cs="Times New Roman"/>
          <w:sz w:val="24"/>
          <w:szCs w:val="24"/>
        </w:rPr>
      </w:pPr>
    </w:p>
    <w:p w:rsidR="0010340E" w:rsidRPr="0010340E" w:rsidRDefault="0010340E" w:rsidP="005B7BF5">
      <w:pPr>
        <w:rPr>
          <w:rFonts w:ascii="Times New Roman" w:hAnsi="Times New Roman" w:cs="Times New Roman"/>
          <w:sz w:val="24"/>
          <w:szCs w:val="24"/>
        </w:rPr>
      </w:pPr>
    </w:p>
    <w:p w:rsidR="007172C9" w:rsidRPr="0010340E" w:rsidRDefault="007172C9" w:rsidP="007172C9">
      <w:pPr>
        <w:jc w:val="both"/>
        <w:rPr>
          <w:rFonts w:ascii="Times New Roman" w:hAnsi="Times New Roman" w:cs="Times New Roman"/>
          <w:sz w:val="24"/>
          <w:szCs w:val="24"/>
        </w:rPr>
      </w:pPr>
      <w:r w:rsidRPr="0010340E">
        <w:rPr>
          <w:rFonts w:ascii="Times New Roman" w:hAnsi="Times New Roman" w:cs="Times New Roman"/>
          <w:sz w:val="24"/>
          <w:szCs w:val="24"/>
        </w:rPr>
        <w:t xml:space="preserve">Na kontrolních prohlídkách, </w:t>
      </w:r>
      <w:proofErr w:type="gramStart"/>
      <w:r w:rsidRPr="0010340E">
        <w:rPr>
          <w:rFonts w:ascii="Times New Roman" w:hAnsi="Times New Roman" w:cs="Times New Roman"/>
          <w:sz w:val="24"/>
          <w:szCs w:val="24"/>
        </w:rPr>
        <w:t>které</w:t>
      </w:r>
      <w:proofErr w:type="gramEnd"/>
      <w:r w:rsidRPr="0010340E">
        <w:rPr>
          <w:rFonts w:ascii="Times New Roman" w:hAnsi="Times New Roman" w:cs="Times New Roman"/>
          <w:sz w:val="24"/>
          <w:szCs w:val="24"/>
        </w:rPr>
        <w:t xml:space="preserve"> budou stanoveny v rámci stavebního povolení se pak dále bude zúčastňovat také zástupce příslušného stavebního úřadu.</w:t>
      </w:r>
    </w:p>
    <w:p w:rsidR="007172C9" w:rsidRPr="0010340E" w:rsidRDefault="007172C9" w:rsidP="007172C9">
      <w:pPr>
        <w:rPr>
          <w:rFonts w:ascii="Times New Roman" w:hAnsi="Times New Roman" w:cs="Times New Roman"/>
          <w:sz w:val="24"/>
          <w:szCs w:val="24"/>
        </w:rPr>
      </w:pPr>
    </w:p>
    <w:p w:rsidR="006462AE" w:rsidRPr="0010340E" w:rsidRDefault="006462AE" w:rsidP="007172C9">
      <w:pPr>
        <w:rPr>
          <w:rFonts w:ascii="Times New Roman" w:hAnsi="Times New Roman" w:cs="Times New Roman"/>
          <w:sz w:val="24"/>
          <w:szCs w:val="24"/>
        </w:rPr>
      </w:pPr>
    </w:p>
    <w:p w:rsidR="0010340E" w:rsidRDefault="00FA71AB" w:rsidP="00FA71AB">
      <w:pPr>
        <w:tabs>
          <w:tab w:val="left" w:pos="2410"/>
        </w:tabs>
        <w:spacing w:line="3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340E">
        <w:rPr>
          <w:rFonts w:ascii="Times New Roman" w:eastAsia="Times New Roman" w:hAnsi="Times New Roman" w:cs="Times New Roman"/>
          <w:bCs/>
          <w:sz w:val="24"/>
          <w:szCs w:val="24"/>
        </w:rPr>
        <w:t xml:space="preserve">Vypracoval:  </w:t>
      </w:r>
    </w:p>
    <w:p w:rsidR="00FA71AB" w:rsidRDefault="00393377" w:rsidP="00FA71AB">
      <w:pPr>
        <w:tabs>
          <w:tab w:val="left" w:pos="2410"/>
        </w:tabs>
        <w:spacing w:line="3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Ing. Lucie Kluzová</w:t>
      </w:r>
    </w:p>
    <w:p w:rsidR="00857F69" w:rsidRPr="004F37AD" w:rsidRDefault="0010340E" w:rsidP="004F37AD">
      <w:pPr>
        <w:tabs>
          <w:tab w:val="left" w:pos="2410"/>
        </w:tabs>
        <w:spacing w:line="30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DaF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-PROJEKT s.r.o.</w:t>
      </w:r>
    </w:p>
    <w:sectPr w:rsidR="00857F69" w:rsidRPr="004F37AD" w:rsidSect="00556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7F69"/>
    <w:rsid w:val="00003760"/>
    <w:rsid w:val="000B747A"/>
    <w:rsid w:val="0010340E"/>
    <w:rsid w:val="001070B9"/>
    <w:rsid w:val="00163E09"/>
    <w:rsid w:val="00167ECA"/>
    <w:rsid w:val="0021179F"/>
    <w:rsid w:val="0022604C"/>
    <w:rsid w:val="00257D46"/>
    <w:rsid w:val="00347D5A"/>
    <w:rsid w:val="00393377"/>
    <w:rsid w:val="004354C1"/>
    <w:rsid w:val="00451C43"/>
    <w:rsid w:val="004F37AD"/>
    <w:rsid w:val="00537715"/>
    <w:rsid w:val="00556022"/>
    <w:rsid w:val="005B7BF5"/>
    <w:rsid w:val="005F73F1"/>
    <w:rsid w:val="006462AE"/>
    <w:rsid w:val="007172C9"/>
    <w:rsid w:val="00731F4F"/>
    <w:rsid w:val="00796248"/>
    <w:rsid w:val="007D1879"/>
    <w:rsid w:val="008121BB"/>
    <w:rsid w:val="00857F69"/>
    <w:rsid w:val="008933BD"/>
    <w:rsid w:val="0089512E"/>
    <w:rsid w:val="0093517F"/>
    <w:rsid w:val="00A1600C"/>
    <w:rsid w:val="00A6280A"/>
    <w:rsid w:val="00A70A2E"/>
    <w:rsid w:val="00B62E02"/>
    <w:rsid w:val="00C44D40"/>
    <w:rsid w:val="00CF0131"/>
    <w:rsid w:val="00DA247B"/>
    <w:rsid w:val="00E14666"/>
    <w:rsid w:val="00E639B3"/>
    <w:rsid w:val="00E8561D"/>
    <w:rsid w:val="00F93003"/>
    <w:rsid w:val="00FA71AB"/>
    <w:rsid w:val="00FB278E"/>
    <w:rsid w:val="00FD5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560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mklimanek</dc:creator>
  <cp:keywords/>
  <dc:description/>
  <cp:lastModifiedBy>lkluzová</cp:lastModifiedBy>
  <cp:revision>17</cp:revision>
  <cp:lastPrinted>2013-08-27T05:20:00Z</cp:lastPrinted>
  <dcterms:created xsi:type="dcterms:W3CDTF">2012-12-11T06:36:00Z</dcterms:created>
  <dcterms:modified xsi:type="dcterms:W3CDTF">2015-02-18T07:43:00Z</dcterms:modified>
</cp:coreProperties>
</file>